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6CE" w:rsidRPr="00F87BEB" w:rsidRDefault="001866CE" w:rsidP="001866C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87BEB">
        <w:rPr>
          <w:rFonts w:ascii="Times New Roman" w:hAnsi="Times New Roman" w:cs="Times New Roman"/>
          <w:b/>
          <w:sz w:val="28"/>
          <w:szCs w:val="28"/>
          <w:lang w:val="kk-KZ"/>
        </w:rPr>
        <w:t>Телефонограмма</w:t>
      </w:r>
      <w:r w:rsidR="005A53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 1 НОЯБРЯ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2019 г.</w:t>
      </w:r>
    </w:p>
    <w:p w:rsidR="001866CE" w:rsidRDefault="001866CE" w:rsidP="001866C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6CE" w:rsidRDefault="001866CE" w:rsidP="001866C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Директорам школ,  руководителям дошкольных и  внешкольных учреждений!</w:t>
      </w:r>
    </w:p>
    <w:p w:rsidR="001866CE" w:rsidRDefault="001866CE" w:rsidP="00186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Министерство цифрового развития, инноваций и аэрокосмической промышленности Республики Казахстан сообщает,что проек постановления Правительства Республики Казахстан  от 18 сентября 2013 года № 983 «Об утверждении реестра государственных услуг» (ПИ-29923) одобрен 23 сентября 2019 года на заседании Правительства Республики Казахстан.</w:t>
      </w:r>
    </w:p>
    <w:p w:rsidR="001866CE" w:rsidRPr="002A599F" w:rsidRDefault="001866CE" w:rsidP="001866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Так, в рамках вышеуказанного проекта государственная услуга </w:t>
      </w:r>
      <w:r w:rsidRPr="002A599F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«Выдача адресных справок с места жительства»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будет исключена </w:t>
      </w:r>
      <w:r w:rsidRPr="002A599F">
        <w:rPr>
          <w:rFonts w:ascii="Times New Roman" w:hAnsi="Times New Roman" w:cs="Times New Roman"/>
          <w:b/>
          <w:sz w:val="28"/>
          <w:szCs w:val="28"/>
          <w:lang w:val="kk-KZ"/>
        </w:rPr>
        <w:t>с 1 ноября текущего года.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Соответственно после вступления в силу данных изменений </w:t>
      </w:r>
      <w:r w:rsidRPr="002A599F">
        <w:rPr>
          <w:rFonts w:ascii="Times New Roman" w:hAnsi="Times New Roman" w:cs="Times New Roman"/>
          <w:b/>
          <w:sz w:val="28"/>
          <w:szCs w:val="28"/>
          <w:lang w:val="kk-KZ"/>
        </w:rPr>
        <w:t>недопустимо истребовать  у граждан адресные справки с места жительства.</w:t>
      </w:r>
    </w:p>
    <w:p w:rsidR="00430B9F" w:rsidRPr="00430B9F" w:rsidRDefault="002A599F" w:rsidP="00430B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связи, в целях широкомасштабной разъяснительной работы среди населения</w:t>
      </w:r>
      <w:r w:rsidR="004866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просим все подведомственные организации на официальных сайтах, интернет - ресурсах, социальных сетях, информационных стендах разместить вышеуказанную информацию.</w:t>
      </w:r>
      <w:bookmarkStart w:id="0" w:name="_GoBack"/>
      <w:bookmarkEnd w:id="0"/>
    </w:p>
    <w:p w:rsidR="001866CE" w:rsidRPr="002A599F" w:rsidRDefault="002A599F" w:rsidP="002A59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проделанной работе с подтверждающими документами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сайтов, ссылки, фото стендов и др.) п</w:t>
      </w:r>
      <w:r w:rsidR="001866CE" w:rsidRPr="00DC61D2">
        <w:rPr>
          <w:rFonts w:ascii="Times New Roman" w:hAnsi="Times New Roman" w:cs="Times New Roman"/>
          <w:sz w:val="28"/>
          <w:szCs w:val="28"/>
        </w:rPr>
        <w:t xml:space="preserve">росим </w:t>
      </w:r>
      <w:r w:rsidR="001866CE" w:rsidRPr="00DC61D2">
        <w:rPr>
          <w:rFonts w:ascii="Times New Roman" w:hAnsi="Times New Roman" w:cs="Times New Roman"/>
          <w:sz w:val="28"/>
          <w:szCs w:val="28"/>
          <w:lang w:val="kk-KZ"/>
        </w:rPr>
        <w:t>отправить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866CE" w:rsidRPr="00DC61D2">
        <w:rPr>
          <w:rFonts w:ascii="Times New Roman" w:hAnsi="Times New Roman" w:cs="Times New Roman"/>
          <w:sz w:val="28"/>
          <w:szCs w:val="28"/>
        </w:rPr>
        <w:t xml:space="preserve">  на </w:t>
      </w:r>
      <w:r w:rsidR="001866CE">
        <w:rPr>
          <w:rFonts w:ascii="Times New Roman" w:hAnsi="Times New Roman" w:cs="Times New Roman"/>
          <w:sz w:val="28"/>
          <w:szCs w:val="28"/>
        </w:rPr>
        <w:t>эл.</w:t>
      </w:r>
      <w:r w:rsidR="001866CE" w:rsidRPr="00DC61D2">
        <w:rPr>
          <w:rFonts w:ascii="Times New Roman" w:hAnsi="Times New Roman" w:cs="Times New Roman"/>
          <w:sz w:val="28"/>
          <w:szCs w:val="28"/>
        </w:rPr>
        <w:t xml:space="preserve"> почту </w:t>
      </w:r>
      <w:hyperlink r:id="rId6" w:history="1">
        <w:r w:rsidR="001866CE" w:rsidRPr="00AD3C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oopvl</w:t>
        </w:r>
        <w:r w:rsidR="001866CE" w:rsidRPr="00AD3C72">
          <w:rPr>
            <w:rStyle w:val="a3"/>
            <w:rFonts w:ascii="Times New Roman" w:hAnsi="Times New Roman" w:cs="Times New Roman"/>
            <w:sz w:val="28"/>
            <w:szCs w:val="28"/>
          </w:rPr>
          <w:t>2019@</w:t>
        </w:r>
        <w:r w:rsidR="001866CE" w:rsidRPr="00AD3C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1866CE" w:rsidRPr="00AD3C7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866CE" w:rsidRPr="00AD3C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186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r w:rsidR="004866FB">
        <w:rPr>
          <w:rFonts w:ascii="Times New Roman CYR" w:hAnsi="Times New Roman CYR" w:cs="Times New Roman CYR"/>
          <w:sz w:val="28"/>
          <w:szCs w:val="28"/>
        </w:rPr>
        <w:t xml:space="preserve">В срок до 4 ноября </w:t>
      </w:r>
      <w:r w:rsidR="001866CE">
        <w:rPr>
          <w:rFonts w:ascii="Times New Roman CYR" w:hAnsi="Times New Roman CYR" w:cs="Times New Roman CYR"/>
          <w:sz w:val="28"/>
          <w:szCs w:val="28"/>
        </w:rPr>
        <w:t xml:space="preserve"> 2019 года   15.00 часов.</w:t>
      </w:r>
    </w:p>
    <w:p w:rsidR="001866CE" w:rsidRDefault="00430B9F" w:rsidP="001866CE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Приложение на 2-х листах.</w:t>
      </w:r>
    </w:p>
    <w:p w:rsidR="001866CE" w:rsidRDefault="001866CE" w:rsidP="001866CE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866CE" w:rsidRPr="005B6C4A" w:rsidRDefault="001866CE" w:rsidP="001866CE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5B6C4A">
        <w:rPr>
          <w:rFonts w:ascii="Times New Roman CYR" w:hAnsi="Times New Roman CYR" w:cs="Times New Roman CYR"/>
          <w:b/>
          <w:sz w:val="28"/>
          <w:szCs w:val="28"/>
        </w:rPr>
        <w:t xml:space="preserve">Заместитель руководителя                    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       К. </w:t>
      </w:r>
      <w:proofErr w:type="spellStart"/>
      <w:r>
        <w:rPr>
          <w:rFonts w:ascii="Times New Roman CYR" w:hAnsi="Times New Roman CYR" w:cs="Times New Roman CYR"/>
          <w:b/>
          <w:sz w:val="28"/>
          <w:szCs w:val="28"/>
        </w:rPr>
        <w:t>Кыдралин</w:t>
      </w:r>
      <w:proofErr w:type="spellEnd"/>
    </w:p>
    <w:p w:rsidR="001866CE" w:rsidRPr="005B6C4A" w:rsidRDefault="001866CE" w:rsidP="001866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6C4A">
        <w:rPr>
          <w:rFonts w:ascii="Times New Roman CYR" w:hAnsi="Times New Roman CYR" w:cs="Times New Roman CYR"/>
          <w:b/>
          <w:sz w:val="28"/>
          <w:szCs w:val="28"/>
          <w:lang w:val="kk-KZ"/>
        </w:rPr>
        <w:t xml:space="preserve"> </w:t>
      </w:r>
    </w:p>
    <w:p w:rsidR="001866CE" w:rsidRPr="00DC61D2" w:rsidRDefault="001866CE" w:rsidP="001866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6FB" w:rsidRDefault="004866FB" w:rsidP="001866CE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Асаинова, Бихиянова</w:t>
      </w:r>
      <w:r w:rsidR="001866CE" w:rsidRPr="00B74D5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</w:p>
    <w:p w:rsidR="001866CE" w:rsidRPr="00B74D50" w:rsidRDefault="001866CE" w:rsidP="001866CE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74D50">
        <w:rPr>
          <w:rFonts w:ascii="Times New Roman" w:hAnsi="Times New Roman" w:cs="Times New Roman"/>
          <w:sz w:val="24"/>
          <w:szCs w:val="24"/>
          <w:lang w:val="kk-KZ"/>
        </w:rPr>
        <w:t>тел. 32-18-77</w:t>
      </w:r>
    </w:p>
    <w:p w:rsidR="00422268" w:rsidRDefault="00422268"/>
    <w:sectPr w:rsidR="00422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41603"/>
    <w:multiLevelType w:val="hybridMultilevel"/>
    <w:tmpl w:val="F7C4D7AC"/>
    <w:lvl w:ilvl="0" w:tplc="643A6D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D8"/>
    <w:rsid w:val="001866CE"/>
    <w:rsid w:val="002A599F"/>
    <w:rsid w:val="00422268"/>
    <w:rsid w:val="00430B9F"/>
    <w:rsid w:val="004866FB"/>
    <w:rsid w:val="005A5310"/>
    <w:rsid w:val="006A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6C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66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30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6C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66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30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opvl2019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2019-10-31T13:21:00Z</dcterms:created>
  <dcterms:modified xsi:type="dcterms:W3CDTF">2019-11-01T06:17:00Z</dcterms:modified>
</cp:coreProperties>
</file>